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1E0" w:firstRow="1" w:lastRow="1" w:firstColumn="1" w:lastColumn="1" w:noHBand="0" w:noVBand="0"/>
      </w:tblPr>
      <w:tblGrid>
        <w:gridCol w:w="3652"/>
        <w:gridCol w:w="5704"/>
      </w:tblGrid>
      <w:tr w:rsidR="00257C3F" w:rsidRPr="00E56BC9" w:rsidTr="00CB0CFC">
        <w:trPr>
          <w:trHeight w:val="993"/>
        </w:trPr>
        <w:tc>
          <w:tcPr>
            <w:tcW w:w="3652" w:type="dxa"/>
          </w:tcPr>
          <w:p w:rsidR="00257C3F" w:rsidRPr="003A2835" w:rsidRDefault="00257C3F" w:rsidP="000C47CD">
            <w:pPr>
              <w:ind w:left="-108" w:right="-108"/>
              <w:jc w:val="center"/>
              <w:rPr>
                <w:bCs/>
                <w:spacing w:val="-16"/>
              </w:rPr>
            </w:pPr>
            <w:r w:rsidRPr="003A2835">
              <w:t>BỘ TƯ PHÁP</w:t>
            </w:r>
          </w:p>
          <w:p w:rsidR="00257C3F" w:rsidRPr="00E56BC9" w:rsidRDefault="00257C3F" w:rsidP="000C47C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361950</wp:posOffset>
                      </wp:positionV>
                      <wp:extent cx="276225" cy="0"/>
                      <wp:effectExtent l="9525" t="9525" r="9525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AF0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73.95pt;margin-top:28.5pt;width:2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"/>
                  </w:pict>
                </mc:Fallback>
              </mc:AlternateContent>
            </w:r>
            <w:r w:rsidRPr="000743F5">
              <w:rPr>
                <w:b/>
              </w:rPr>
              <w:t xml:space="preserve">TRƯỜNG </w:t>
            </w:r>
            <w:r>
              <w:rPr>
                <w:b/>
              </w:rPr>
              <w:t>CAO ĐẲNG LUẬT MIỀN TRUNG</w:t>
            </w:r>
          </w:p>
        </w:tc>
        <w:tc>
          <w:tcPr>
            <w:tcW w:w="5704" w:type="dxa"/>
          </w:tcPr>
          <w:p w:rsidR="00257C3F" w:rsidRPr="000F635D" w:rsidRDefault="00257C3F" w:rsidP="000C47CD">
            <w:pPr>
              <w:ind w:left="-108" w:right="-108"/>
              <w:jc w:val="center"/>
              <w:rPr>
                <w:b/>
                <w:spacing w:val="-10"/>
              </w:rPr>
            </w:pPr>
            <w:r w:rsidRPr="000F635D">
              <w:rPr>
                <w:b/>
                <w:spacing w:val="-10"/>
              </w:rPr>
              <w:t>CỘNG HOÀ XÃ HỘI CHỦ NGHĨA VIỆT NAM</w:t>
            </w:r>
          </w:p>
          <w:p w:rsidR="00257C3F" w:rsidRPr="00E56BC9" w:rsidRDefault="00257C3F" w:rsidP="000C47CD">
            <w:pPr>
              <w:ind w:firstLine="130"/>
              <w:jc w:val="center"/>
              <w:rPr>
                <w:b/>
                <w:bCs/>
                <w:sz w:val="26"/>
                <w:szCs w:val="26"/>
              </w:rPr>
            </w:pPr>
            <w:r w:rsidRPr="00E56BC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204470</wp:posOffset>
                      </wp:positionV>
                      <wp:extent cx="1990725" cy="0"/>
                      <wp:effectExtent l="0" t="0" r="2857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27A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1.8pt;margin-top:16.1pt;width:1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jkIgIAAEo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Độc lập - Tự do -</w:t>
            </w:r>
            <w:r w:rsidRPr="00E56BC9">
              <w:rPr>
                <w:b/>
                <w:bCs/>
                <w:sz w:val="26"/>
                <w:szCs w:val="26"/>
              </w:rPr>
              <w:t xml:space="preserve"> Hạnh phúc</w:t>
            </w:r>
          </w:p>
        </w:tc>
      </w:tr>
      <w:tr w:rsidR="00257C3F" w:rsidRPr="00E56BC9" w:rsidTr="00257C3F">
        <w:trPr>
          <w:trHeight w:val="468"/>
        </w:trPr>
        <w:tc>
          <w:tcPr>
            <w:tcW w:w="3652" w:type="dxa"/>
          </w:tcPr>
          <w:p w:rsidR="00257C3F" w:rsidRPr="00E56BC9" w:rsidRDefault="00257C3F" w:rsidP="008B440F">
            <w:pPr>
              <w:ind w:left="-108" w:right="-108"/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8B440F">
              <w:rPr>
                <w:sz w:val="26"/>
                <w:szCs w:val="26"/>
              </w:rPr>
              <w:t>995</w:t>
            </w:r>
            <w:r w:rsidRPr="00E56BC9">
              <w:rPr>
                <w:sz w:val="26"/>
                <w:szCs w:val="26"/>
              </w:rPr>
              <w:t>/QĐ-</w:t>
            </w:r>
            <w:r>
              <w:rPr>
                <w:sz w:val="26"/>
                <w:szCs w:val="26"/>
              </w:rPr>
              <w:t>CĐLMT</w:t>
            </w:r>
          </w:p>
        </w:tc>
        <w:tc>
          <w:tcPr>
            <w:tcW w:w="5704" w:type="dxa"/>
          </w:tcPr>
          <w:p w:rsidR="00257C3F" w:rsidRPr="00E56BC9" w:rsidRDefault="00257C3F" w:rsidP="008B440F">
            <w:pPr>
              <w:ind w:left="-108" w:right="-108"/>
              <w:jc w:val="center"/>
              <w:rPr>
                <w:b/>
                <w:spacing w:val="-10"/>
                <w:sz w:val="26"/>
                <w:szCs w:val="26"/>
              </w:rPr>
            </w:pPr>
            <w:r w:rsidRPr="00E56BC9">
              <w:rPr>
                <w:i/>
                <w:sz w:val="26"/>
                <w:szCs w:val="26"/>
              </w:rPr>
              <w:t>Quảng Bình, 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8B440F">
              <w:rPr>
                <w:i/>
                <w:sz w:val="26"/>
                <w:szCs w:val="26"/>
              </w:rPr>
              <w:t>23</w:t>
            </w:r>
            <w:r w:rsidRPr="00E56BC9">
              <w:rPr>
                <w:i/>
                <w:sz w:val="26"/>
                <w:szCs w:val="26"/>
              </w:rPr>
              <w:t xml:space="preserve"> 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8B440F">
              <w:rPr>
                <w:i/>
                <w:sz w:val="26"/>
                <w:szCs w:val="26"/>
              </w:rPr>
              <w:t>9</w:t>
            </w:r>
            <w:r w:rsidRPr="00E56BC9">
              <w:rPr>
                <w:i/>
                <w:sz w:val="26"/>
                <w:szCs w:val="26"/>
              </w:rPr>
              <w:t xml:space="preserve"> năm 20</w:t>
            </w:r>
            <w:r>
              <w:rPr>
                <w:i/>
                <w:sz w:val="26"/>
                <w:szCs w:val="26"/>
              </w:rPr>
              <w:t>2</w:t>
            </w:r>
            <w:r w:rsidR="006F79D2">
              <w:rPr>
                <w:i/>
                <w:sz w:val="26"/>
                <w:szCs w:val="26"/>
              </w:rPr>
              <w:t>2</w:t>
            </w:r>
          </w:p>
        </w:tc>
      </w:tr>
    </w:tbl>
    <w:p w:rsidR="00CB0CFC" w:rsidRPr="00CB0CFC" w:rsidRDefault="00CB0CFC" w:rsidP="00257C3F">
      <w:pPr>
        <w:jc w:val="center"/>
        <w:rPr>
          <w:b/>
          <w:sz w:val="16"/>
          <w:szCs w:val="28"/>
        </w:rPr>
      </w:pPr>
    </w:p>
    <w:p w:rsidR="00257C3F" w:rsidRDefault="00257C3F" w:rsidP="00F52A6A">
      <w:pPr>
        <w:jc w:val="center"/>
        <w:rPr>
          <w:b/>
          <w:sz w:val="28"/>
          <w:szCs w:val="28"/>
        </w:rPr>
      </w:pPr>
      <w:r w:rsidRPr="00E56BC9">
        <w:rPr>
          <w:b/>
          <w:sz w:val="28"/>
          <w:szCs w:val="28"/>
        </w:rPr>
        <w:t>QUYẾT ĐỊNH</w:t>
      </w:r>
    </w:p>
    <w:p w:rsidR="00257C3F" w:rsidRDefault="00257C3F" w:rsidP="00F52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Về việc thành lập Đội </w:t>
      </w:r>
      <w:r w:rsidR="00F52A6A">
        <w:rPr>
          <w:b/>
          <w:sz w:val="28"/>
          <w:szCs w:val="28"/>
        </w:rPr>
        <w:t>PCCC&amp;CNCH</w:t>
      </w:r>
      <w:r>
        <w:rPr>
          <w:b/>
          <w:sz w:val="28"/>
          <w:szCs w:val="28"/>
        </w:rPr>
        <w:t xml:space="preserve"> </w:t>
      </w:r>
    </w:p>
    <w:p w:rsidR="00257C3F" w:rsidRPr="00E56BC9" w:rsidRDefault="00257C3F" w:rsidP="00F52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thuộc Trường Cao đẳng Luật miền Trung</w:t>
      </w:r>
    </w:p>
    <w:p w:rsidR="00257C3F" w:rsidRPr="00E56BC9" w:rsidRDefault="00257C3F" w:rsidP="00257C3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41910</wp:posOffset>
                </wp:positionV>
                <wp:extent cx="1038225" cy="0"/>
                <wp:effectExtent l="952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86871" id="Straight Arrow Connector 4" o:spid="_x0000_s1026" type="#_x0000_t32" style="position:absolute;margin-left:190.95pt;margin-top:3.3pt;width:8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"/>
            </w:pict>
          </mc:Fallback>
        </mc:AlternateContent>
      </w:r>
    </w:p>
    <w:p w:rsidR="00257C3F" w:rsidRPr="00D139CC" w:rsidRDefault="00257C3F" w:rsidP="00257C3F">
      <w:pPr>
        <w:spacing w:after="120"/>
        <w:jc w:val="center"/>
        <w:rPr>
          <w:b/>
          <w:sz w:val="26"/>
          <w:szCs w:val="26"/>
        </w:rPr>
      </w:pPr>
      <w:r w:rsidRPr="00D139CC">
        <w:rPr>
          <w:b/>
          <w:sz w:val="26"/>
          <w:szCs w:val="26"/>
        </w:rPr>
        <w:t xml:space="preserve">HIỆU TRƯỞNG TRƯỜNG </w:t>
      </w:r>
      <w:r>
        <w:rPr>
          <w:b/>
          <w:sz w:val="26"/>
          <w:szCs w:val="26"/>
        </w:rPr>
        <w:t>CAO ĐẲNG LUẬT MIÊN TRUNG</w:t>
      </w:r>
    </w:p>
    <w:p w:rsidR="00257C3F" w:rsidRPr="007E4780" w:rsidRDefault="00257C3F" w:rsidP="00CB0CFC">
      <w:pPr>
        <w:tabs>
          <w:tab w:val="left" w:pos="4395"/>
        </w:tabs>
        <w:spacing w:before="120" w:after="120"/>
        <w:ind w:firstLine="709"/>
        <w:jc w:val="both"/>
        <w:rPr>
          <w:i/>
          <w:sz w:val="26"/>
          <w:szCs w:val="26"/>
        </w:rPr>
      </w:pPr>
      <w:r w:rsidRPr="007E4780">
        <w:rPr>
          <w:i/>
          <w:sz w:val="26"/>
          <w:szCs w:val="26"/>
        </w:rPr>
        <w:t xml:space="preserve">Căn cứ Quyết định số </w:t>
      </w:r>
      <w:r>
        <w:rPr>
          <w:i/>
          <w:sz w:val="26"/>
          <w:szCs w:val="26"/>
        </w:rPr>
        <w:t>2136</w:t>
      </w:r>
      <w:r w:rsidRPr="007E4780">
        <w:rPr>
          <w:i/>
          <w:sz w:val="26"/>
          <w:szCs w:val="26"/>
        </w:rPr>
        <w:t xml:space="preserve">/QĐ-BTP ngày </w:t>
      </w:r>
      <w:r>
        <w:rPr>
          <w:i/>
          <w:sz w:val="26"/>
          <w:szCs w:val="26"/>
        </w:rPr>
        <w:t>21/10/2020</w:t>
      </w:r>
      <w:r w:rsidRPr="007E4780">
        <w:rPr>
          <w:i/>
          <w:sz w:val="26"/>
          <w:szCs w:val="26"/>
        </w:rPr>
        <w:t xml:space="preserve"> của Bộ trưởng Bộ Tư pháp quy định chức năng, nhiệm vụ, quyền hạn và cơ cấu tổ chức của </w:t>
      </w:r>
      <w:r>
        <w:rPr>
          <w:i/>
          <w:sz w:val="26"/>
          <w:szCs w:val="26"/>
        </w:rPr>
        <w:t>Trường Cao đẳng Luật miền Trung;</w:t>
      </w:r>
    </w:p>
    <w:p w:rsidR="00257C3F" w:rsidRPr="00C814AC" w:rsidRDefault="00257C3F" w:rsidP="00CB0CFC">
      <w:pPr>
        <w:spacing w:before="120" w:after="120"/>
        <w:ind w:firstLine="709"/>
        <w:jc w:val="both"/>
        <w:rPr>
          <w:i/>
          <w:sz w:val="26"/>
          <w:szCs w:val="26"/>
        </w:rPr>
      </w:pPr>
      <w:r w:rsidRPr="00C814AC">
        <w:rPr>
          <w:i/>
          <w:sz w:val="26"/>
          <w:szCs w:val="26"/>
        </w:rPr>
        <w:t xml:space="preserve">Căn cứ Luật phòng cháy và chữa cháy (PCCC) </w:t>
      </w:r>
      <w:r>
        <w:rPr>
          <w:i/>
          <w:sz w:val="26"/>
          <w:szCs w:val="26"/>
        </w:rPr>
        <w:t>số 27/2001/QH</w:t>
      </w:r>
      <w:r w:rsidRPr="00C33FB8">
        <w:rPr>
          <w:i/>
          <w:sz w:val="26"/>
          <w:szCs w:val="26"/>
        </w:rPr>
        <w:t xml:space="preserve">10 </w:t>
      </w:r>
      <w:r w:rsidRPr="00C814AC">
        <w:rPr>
          <w:i/>
          <w:sz w:val="26"/>
          <w:szCs w:val="26"/>
        </w:rPr>
        <w:t>ngày 29/6/2001; Luật</w:t>
      </w:r>
      <w:r w:rsidRPr="0020734B">
        <w:rPr>
          <w:i/>
          <w:sz w:val="26"/>
          <w:szCs w:val="26"/>
        </w:rPr>
        <w:t xml:space="preserve"> </w:t>
      </w:r>
      <w:r w:rsidRPr="00C33FB8">
        <w:rPr>
          <w:i/>
          <w:sz w:val="26"/>
          <w:szCs w:val="26"/>
        </w:rPr>
        <w:t>số 40/2013/QH13</w:t>
      </w:r>
      <w:r w:rsidRPr="00C814A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ngày 22/11/2013 </w:t>
      </w:r>
      <w:r w:rsidRPr="00C814AC">
        <w:rPr>
          <w:i/>
          <w:sz w:val="26"/>
          <w:szCs w:val="26"/>
        </w:rPr>
        <w:t>sửa đổi, bổ sung một số điều của Luật PCCC;</w:t>
      </w:r>
    </w:p>
    <w:p w:rsidR="00967B7E" w:rsidRDefault="00257C3F" w:rsidP="00CB0CFC">
      <w:pPr>
        <w:spacing w:before="120" w:after="120"/>
        <w:ind w:firstLine="709"/>
        <w:jc w:val="both"/>
        <w:rPr>
          <w:i/>
          <w:sz w:val="26"/>
          <w:szCs w:val="26"/>
        </w:rPr>
      </w:pPr>
      <w:r w:rsidRPr="00C814AC">
        <w:rPr>
          <w:i/>
          <w:sz w:val="26"/>
          <w:szCs w:val="26"/>
        </w:rPr>
        <w:t xml:space="preserve">Căn cứ Nghị định số </w:t>
      </w:r>
      <w:r w:rsidR="00967B7E">
        <w:rPr>
          <w:i/>
          <w:sz w:val="26"/>
          <w:szCs w:val="26"/>
        </w:rPr>
        <w:t>136/2020</w:t>
      </w:r>
      <w:r w:rsidRPr="00C814AC">
        <w:rPr>
          <w:i/>
          <w:sz w:val="26"/>
          <w:szCs w:val="26"/>
        </w:rPr>
        <w:t xml:space="preserve">/NĐ-CP ngày </w:t>
      </w:r>
      <w:r w:rsidR="00967B7E">
        <w:rPr>
          <w:i/>
          <w:sz w:val="26"/>
          <w:szCs w:val="26"/>
        </w:rPr>
        <w:t>24/11/2020</w:t>
      </w:r>
      <w:r w:rsidRPr="00C814AC">
        <w:rPr>
          <w:i/>
          <w:sz w:val="26"/>
          <w:szCs w:val="26"/>
        </w:rPr>
        <w:t xml:space="preserve"> của Chính phủ quy định chi tiết thi hành một số điều </w:t>
      </w:r>
      <w:r w:rsidR="00967B7E">
        <w:rPr>
          <w:i/>
          <w:sz w:val="26"/>
          <w:szCs w:val="26"/>
        </w:rPr>
        <w:t xml:space="preserve">và biện pháp thi hành </w:t>
      </w:r>
      <w:r w:rsidRPr="00C814AC">
        <w:rPr>
          <w:i/>
          <w:sz w:val="26"/>
          <w:szCs w:val="26"/>
        </w:rPr>
        <w:t xml:space="preserve">Luật PCCC và Luật sửa đổi, bổ sung một số điều của Luật PCCC; </w:t>
      </w:r>
    </w:p>
    <w:p w:rsidR="00CB0CFC" w:rsidRPr="00CB0CFC" w:rsidRDefault="00CB0CFC" w:rsidP="00CB0CFC">
      <w:pPr>
        <w:spacing w:before="120" w:after="120"/>
        <w:ind w:firstLine="709"/>
        <w:jc w:val="both"/>
        <w:rPr>
          <w:i/>
          <w:sz w:val="26"/>
          <w:szCs w:val="26"/>
        </w:rPr>
      </w:pPr>
      <w:r w:rsidRPr="00CB0CFC">
        <w:rPr>
          <w:i/>
          <w:sz w:val="26"/>
          <w:szCs w:val="26"/>
        </w:rPr>
        <w:t xml:space="preserve">Căn cứ Nghị định </w:t>
      </w:r>
      <w:r>
        <w:rPr>
          <w:i/>
          <w:sz w:val="26"/>
          <w:szCs w:val="26"/>
        </w:rPr>
        <w:t xml:space="preserve">số </w:t>
      </w:r>
      <w:r w:rsidRPr="00CB0CFC">
        <w:rPr>
          <w:i/>
          <w:sz w:val="26"/>
          <w:szCs w:val="26"/>
        </w:rPr>
        <w:t>83/2017/NĐ-CP ngày 18/7/2017 của Chính phủ</w:t>
      </w:r>
      <w:r>
        <w:rPr>
          <w:i/>
          <w:sz w:val="26"/>
          <w:szCs w:val="26"/>
        </w:rPr>
        <w:t xml:space="preserve"> quy định về công tác cứu nạn, cứu hộ của lực lượng PCCC</w:t>
      </w:r>
      <w:r w:rsidRPr="00CB0CFC">
        <w:rPr>
          <w:i/>
          <w:sz w:val="26"/>
          <w:szCs w:val="26"/>
        </w:rPr>
        <w:t>;</w:t>
      </w:r>
    </w:p>
    <w:p w:rsidR="00A948D5" w:rsidRDefault="00A948D5" w:rsidP="00CB0CFC">
      <w:pPr>
        <w:spacing w:before="120" w:after="120"/>
        <w:ind w:firstLine="709"/>
        <w:jc w:val="both"/>
        <w:rPr>
          <w:i/>
          <w:sz w:val="26"/>
          <w:szCs w:val="26"/>
        </w:rPr>
      </w:pPr>
      <w:r w:rsidRPr="00C814AC">
        <w:rPr>
          <w:i/>
          <w:sz w:val="26"/>
          <w:szCs w:val="26"/>
        </w:rPr>
        <w:t xml:space="preserve">Căn cứ </w:t>
      </w:r>
      <w:r>
        <w:rPr>
          <w:i/>
          <w:sz w:val="26"/>
          <w:szCs w:val="26"/>
        </w:rPr>
        <w:t xml:space="preserve">Thông tư </w:t>
      </w:r>
      <w:r w:rsidRPr="00C814AC">
        <w:rPr>
          <w:i/>
          <w:sz w:val="26"/>
          <w:szCs w:val="26"/>
        </w:rPr>
        <w:t xml:space="preserve">số </w:t>
      </w:r>
      <w:r w:rsidR="00C05A13">
        <w:rPr>
          <w:i/>
          <w:sz w:val="26"/>
          <w:szCs w:val="26"/>
        </w:rPr>
        <w:t>149/2020</w:t>
      </w:r>
      <w:r w:rsidRPr="00C814AC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>TT-BCA</w:t>
      </w:r>
      <w:r w:rsidRPr="00C814AC">
        <w:rPr>
          <w:i/>
          <w:sz w:val="26"/>
          <w:szCs w:val="26"/>
        </w:rPr>
        <w:t xml:space="preserve"> ngày </w:t>
      </w:r>
      <w:r w:rsidR="00C05A13">
        <w:rPr>
          <w:i/>
          <w:sz w:val="26"/>
          <w:szCs w:val="26"/>
        </w:rPr>
        <w:t>31/12/2020</w:t>
      </w:r>
      <w:r w:rsidRPr="00C814AC">
        <w:rPr>
          <w:i/>
          <w:sz w:val="26"/>
          <w:szCs w:val="26"/>
        </w:rPr>
        <w:t xml:space="preserve"> của </w:t>
      </w:r>
      <w:r>
        <w:rPr>
          <w:i/>
          <w:sz w:val="26"/>
          <w:szCs w:val="26"/>
        </w:rPr>
        <w:t>Bộ công an</w:t>
      </w:r>
      <w:r w:rsidRPr="00C814AC">
        <w:rPr>
          <w:i/>
          <w:sz w:val="26"/>
          <w:szCs w:val="26"/>
        </w:rPr>
        <w:t xml:space="preserve"> quy định chi tiết một số điều </w:t>
      </w:r>
      <w:r w:rsidR="00C05A13">
        <w:rPr>
          <w:i/>
          <w:sz w:val="26"/>
          <w:szCs w:val="26"/>
        </w:rPr>
        <w:t xml:space="preserve">và biện pháp thi hành </w:t>
      </w:r>
      <w:r w:rsidRPr="00C814AC">
        <w:rPr>
          <w:i/>
          <w:sz w:val="26"/>
          <w:szCs w:val="26"/>
        </w:rPr>
        <w:t>Luật PCCC</w:t>
      </w:r>
      <w:r w:rsidR="00C05A13">
        <w:rPr>
          <w:i/>
          <w:sz w:val="26"/>
          <w:szCs w:val="26"/>
        </w:rPr>
        <w:t xml:space="preserve"> và Luật sửa đổi, bổ sung một số điều của Luật PCCC và</w:t>
      </w:r>
      <w:r w:rsidRPr="00C814AC">
        <w:rPr>
          <w:i/>
          <w:sz w:val="26"/>
          <w:szCs w:val="26"/>
        </w:rPr>
        <w:t xml:space="preserve"> </w:t>
      </w:r>
      <w:r w:rsidR="00C05A13" w:rsidRPr="00C814AC">
        <w:rPr>
          <w:i/>
          <w:sz w:val="26"/>
          <w:szCs w:val="26"/>
        </w:rPr>
        <w:t xml:space="preserve">Nghị định số </w:t>
      </w:r>
      <w:r w:rsidR="00C05A13">
        <w:rPr>
          <w:i/>
          <w:sz w:val="26"/>
          <w:szCs w:val="26"/>
        </w:rPr>
        <w:t>136/2020</w:t>
      </w:r>
      <w:r w:rsidR="00C05A13" w:rsidRPr="00C814AC">
        <w:rPr>
          <w:i/>
          <w:sz w:val="26"/>
          <w:szCs w:val="26"/>
        </w:rPr>
        <w:t xml:space="preserve">/NĐ-CP ngày </w:t>
      </w:r>
      <w:r w:rsidR="00C05A13">
        <w:rPr>
          <w:i/>
          <w:sz w:val="26"/>
          <w:szCs w:val="26"/>
        </w:rPr>
        <w:t>24/11/2020</w:t>
      </w:r>
      <w:r w:rsidR="00C05A13" w:rsidRPr="00C814AC">
        <w:rPr>
          <w:i/>
          <w:sz w:val="26"/>
          <w:szCs w:val="26"/>
        </w:rPr>
        <w:t xml:space="preserve"> của Chính phủ quy định chi tiết thi hành một số điều </w:t>
      </w:r>
      <w:r w:rsidR="00C05A13">
        <w:rPr>
          <w:i/>
          <w:sz w:val="26"/>
          <w:szCs w:val="26"/>
        </w:rPr>
        <w:t xml:space="preserve">và biện pháp thi hành </w:t>
      </w:r>
      <w:r w:rsidR="00C05A13" w:rsidRPr="00C814AC">
        <w:rPr>
          <w:i/>
          <w:sz w:val="26"/>
          <w:szCs w:val="26"/>
        </w:rPr>
        <w:t>Luật PCCC và Luật sửa đổi, bổ sung một số điều của Luật PCCC;</w:t>
      </w:r>
      <w:r w:rsidRPr="00C814AC">
        <w:rPr>
          <w:i/>
          <w:sz w:val="26"/>
          <w:szCs w:val="26"/>
        </w:rPr>
        <w:t xml:space="preserve"> </w:t>
      </w:r>
    </w:p>
    <w:p w:rsidR="00CB0CFC" w:rsidRPr="00CB0CFC" w:rsidRDefault="00CB0CFC" w:rsidP="00CB0CFC">
      <w:pPr>
        <w:spacing w:before="120" w:after="120"/>
        <w:ind w:firstLine="709"/>
        <w:jc w:val="both"/>
        <w:rPr>
          <w:i/>
          <w:sz w:val="26"/>
          <w:szCs w:val="26"/>
        </w:rPr>
      </w:pPr>
      <w:r w:rsidRPr="00CB0CFC">
        <w:rPr>
          <w:i/>
          <w:sz w:val="26"/>
          <w:szCs w:val="26"/>
        </w:rPr>
        <w:t>Căn cứ Thông tư 08/2018/TT-BCA ngày 05/3/2018 của Bộ Công an</w:t>
      </w:r>
      <w:r>
        <w:rPr>
          <w:i/>
          <w:sz w:val="26"/>
          <w:szCs w:val="26"/>
        </w:rPr>
        <w:t xml:space="preserve"> quy định chi tiết thi hành một số điều của Nghị định số </w:t>
      </w:r>
      <w:r w:rsidRPr="00CB0CFC">
        <w:rPr>
          <w:i/>
          <w:sz w:val="26"/>
          <w:szCs w:val="26"/>
        </w:rPr>
        <w:t>83/2017/NĐ-CP ngày 18/7/2017 của Chính phủ;</w:t>
      </w:r>
    </w:p>
    <w:p w:rsidR="00257C3F" w:rsidRPr="00594A5D" w:rsidRDefault="00257C3F" w:rsidP="00CB0CFC">
      <w:pPr>
        <w:spacing w:before="120" w:after="120"/>
        <w:ind w:firstLine="709"/>
        <w:jc w:val="both"/>
        <w:rPr>
          <w:sz w:val="26"/>
          <w:szCs w:val="26"/>
        </w:rPr>
      </w:pPr>
      <w:r w:rsidRPr="00594A5D">
        <w:rPr>
          <w:i/>
          <w:sz w:val="26"/>
          <w:szCs w:val="26"/>
        </w:rPr>
        <w:t>Căn cứ vào tình hình thực tế của Nhà trường;</w:t>
      </w:r>
    </w:p>
    <w:p w:rsidR="00257C3F" w:rsidRPr="006A70D8" w:rsidRDefault="00257C3F" w:rsidP="00CB0CFC">
      <w:pPr>
        <w:spacing w:after="120"/>
        <w:ind w:firstLine="709"/>
        <w:jc w:val="both"/>
        <w:rPr>
          <w:i/>
          <w:sz w:val="26"/>
          <w:szCs w:val="26"/>
        </w:rPr>
      </w:pPr>
      <w:r w:rsidRPr="006A70D8">
        <w:rPr>
          <w:i/>
          <w:sz w:val="26"/>
          <w:szCs w:val="26"/>
        </w:rPr>
        <w:t xml:space="preserve">Xét đề nghị của </w:t>
      </w:r>
      <w:r w:rsidR="006F79D2">
        <w:rPr>
          <w:i/>
          <w:sz w:val="26"/>
          <w:szCs w:val="26"/>
        </w:rPr>
        <w:t>Trưởng</w:t>
      </w:r>
      <w:r w:rsidRPr="006A70D8">
        <w:rPr>
          <w:i/>
          <w:sz w:val="26"/>
          <w:szCs w:val="26"/>
        </w:rPr>
        <w:t xml:space="preserve"> Phòng Tổ chức - Hành chính và Thư viện</w:t>
      </w:r>
      <w:r>
        <w:rPr>
          <w:i/>
          <w:sz w:val="26"/>
          <w:szCs w:val="26"/>
        </w:rPr>
        <w:t xml:space="preserve"> và </w:t>
      </w:r>
      <w:r w:rsidR="006F79D2">
        <w:rPr>
          <w:i/>
          <w:sz w:val="26"/>
          <w:szCs w:val="26"/>
        </w:rPr>
        <w:t>Trưởng</w:t>
      </w:r>
      <w:r>
        <w:rPr>
          <w:i/>
          <w:sz w:val="26"/>
          <w:szCs w:val="26"/>
        </w:rPr>
        <w:t xml:space="preserve"> Phòng Quản trị.</w:t>
      </w:r>
    </w:p>
    <w:p w:rsidR="00257C3F" w:rsidRPr="00D139CC" w:rsidRDefault="00257C3F" w:rsidP="00257C3F">
      <w:pPr>
        <w:spacing w:after="120"/>
        <w:jc w:val="center"/>
        <w:rPr>
          <w:b/>
          <w:sz w:val="26"/>
          <w:szCs w:val="26"/>
        </w:rPr>
      </w:pPr>
      <w:r w:rsidRPr="00D139CC">
        <w:rPr>
          <w:b/>
          <w:sz w:val="26"/>
          <w:szCs w:val="26"/>
        </w:rPr>
        <w:t>QUYẾT ĐỊNH:</w:t>
      </w:r>
    </w:p>
    <w:p w:rsidR="00257C3F" w:rsidRPr="00E56BC9" w:rsidRDefault="00257C3F" w:rsidP="00257C3F">
      <w:pPr>
        <w:spacing w:after="120"/>
        <w:ind w:firstLine="720"/>
        <w:jc w:val="both"/>
        <w:rPr>
          <w:sz w:val="26"/>
          <w:szCs w:val="26"/>
        </w:rPr>
      </w:pPr>
      <w:r w:rsidRPr="00E56BC9">
        <w:rPr>
          <w:b/>
          <w:sz w:val="26"/>
          <w:szCs w:val="26"/>
        </w:rPr>
        <w:t>Điều 1.</w:t>
      </w:r>
      <w:r w:rsidRPr="00E56BC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Thành</w:t>
      </w:r>
      <w:r w:rsidRPr="00E56BC9">
        <w:rPr>
          <w:sz w:val="26"/>
          <w:szCs w:val="26"/>
        </w:rPr>
        <w:t xml:space="preserve"> lập </w:t>
      </w:r>
      <w:r>
        <w:rPr>
          <w:sz w:val="26"/>
          <w:szCs w:val="26"/>
        </w:rPr>
        <w:t>Đội</w:t>
      </w:r>
      <w:r w:rsidRPr="00E56BC9">
        <w:rPr>
          <w:sz w:val="26"/>
          <w:szCs w:val="26"/>
        </w:rPr>
        <w:t xml:space="preserve"> </w:t>
      </w:r>
      <w:r w:rsidR="00F52A6A">
        <w:rPr>
          <w:sz w:val="26"/>
          <w:szCs w:val="26"/>
        </w:rPr>
        <w:t>PCCC&amp;CNCH</w:t>
      </w:r>
      <w:r>
        <w:rPr>
          <w:sz w:val="26"/>
          <w:szCs w:val="26"/>
        </w:rPr>
        <w:t xml:space="preserve"> Trường Cao đẳng Luật miền Trung</w:t>
      </w:r>
      <w:r w:rsidRPr="00E56B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gồm các ông (bà) có tên sau đây: </w:t>
      </w:r>
      <w:r w:rsidRPr="00291ED4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C</w:t>
      </w:r>
      <w:r w:rsidRPr="00291ED4">
        <w:rPr>
          <w:i/>
          <w:sz w:val="26"/>
          <w:szCs w:val="26"/>
        </w:rPr>
        <w:t>ó danh sách kèm theo).</w:t>
      </w:r>
    </w:p>
    <w:p w:rsidR="00257C3F" w:rsidRPr="00E56BC9" w:rsidRDefault="00257C3F" w:rsidP="00257C3F">
      <w:pPr>
        <w:spacing w:after="120"/>
        <w:ind w:firstLine="720"/>
        <w:jc w:val="both"/>
        <w:rPr>
          <w:sz w:val="26"/>
          <w:szCs w:val="26"/>
        </w:rPr>
      </w:pPr>
      <w:r w:rsidRPr="00E56BC9">
        <w:rPr>
          <w:b/>
          <w:sz w:val="26"/>
          <w:szCs w:val="26"/>
        </w:rPr>
        <w:t>Điều 2.</w:t>
      </w:r>
      <w:r w:rsidRPr="00E56BC9">
        <w:rPr>
          <w:sz w:val="26"/>
          <w:szCs w:val="26"/>
        </w:rPr>
        <w:t xml:space="preserve"> </w:t>
      </w:r>
      <w:r w:rsidR="00F52A6A">
        <w:rPr>
          <w:sz w:val="26"/>
          <w:szCs w:val="26"/>
        </w:rPr>
        <w:t>Đội</w:t>
      </w:r>
      <w:r w:rsidR="00F52A6A" w:rsidRPr="00E56BC9">
        <w:rPr>
          <w:sz w:val="26"/>
          <w:szCs w:val="26"/>
        </w:rPr>
        <w:t xml:space="preserve"> </w:t>
      </w:r>
      <w:r w:rsidR="00F52A6A">
        <w:rPr>
          <w:sz w:val="26"/>
          <w:szCs w:val="26"/>
        </w:rPr>
        <w:t xml:space="preserve">PCCC&amp;CNCH </w:t>
      </w:r>
      <w:r>
        <w:rPr>
          <w:sz w:val="26"/>
          <w:szCs w:val="26"/>
        </w:rPr>
        <w:t xml:space="preserve">có trách nhiệm xây dựng phương án và tổ chức </w:t>
      </w:r>
      <w:r w:rsidR="00F52A6A">
        <w:rPr>
          <w:sz w:val="26"/>
          <w:szCs w:val="26"/>
        </w:rPr>
        <w:t>PCCC&amp;CNCH</w:t>
      </w:r>
      <w:r>
        <w:rPr>
          <w:sz w:val="26"/>
          <w:szCs w:val="26"/>
        </w:rPr>
        <w:t xml:space="preserve">; phân công nhiệm vụ cụ thể cho từng thành viên trong Đội; được trang cấp các thiết bị </w:t>
      </w:r>
      <w:r w:rsidR="00F52A6A">
        <w:rPr>
          <w:sz w:val="26"/>
          <w:szCs w:val="26"/>
        </w:rPr>
        <w:t>PCCC&amp;CNCH</w:t>
      </w:r>
      <w:r>
        <w:rPr>
          <w:sz w:val="26"/>
          <w:szCs w:val="26"/>
        </w:rPr>
        <w:t xml:space="preserve"> theo quy định của Bộ Công an; được huấn luyện, bồi dưỡng nghiệp vụ </w:t>
      </w:r>
      <w:r w:rsidR="00F52A6A">
        <w:rPr>
          <w:sz w:val="26"/>
          <w:szCs w:val="26"/>
        </w:rPr>
        <w:t>PCCC&amp;CNCH</w:t>
      </w:r>
      <w:r>
        <w:rPr>
          <w:sz w:val="26"/>
          <w:szCs w:val="26"/>
        </w:rPr>
        <w:t xml:space="preserve"> và được hưởng quyền lợi về chế độ, chính sách đối với người tham gia chữa cháy và đối với cán bộ, đội viên </w:t>
      </w:r>
      <w:r w:rsidR="00F52A6A">
        <w:rPr>
          <w:sz w:val="26"/>
          <w:szCs w:val="26"/>
        </w:rPr>
        <w:t>PCCC&amp;CNCH</w:t>
      </w:r>
      <w:r>
        <w:rPr>
          <w:sz w:val="26"/>
          <w:szCs w:val="26"/>
        </w:rPr>
        <w:t xml:space="preserve"> cơ sở theo quy định.</w:t>
      </w:r>
    </w:p>
    <w:p w:rsidR="00257C3F" w:rsidRPr="00E56BC9" w:rsidRDefault="00257C3F" w:rsidP="00257C3F">
      <w:pPr>
        <w:spacing w:after="120"/>
        <w:ind w:firstLine="720"/>
        <w:jc w:val="both"/>
        <w:rPr>
          <w:sz w:val="26"/>
          <w:szCs w:val="26"/>
        </w:rPr>
      </w:pPr>
      <w:r w:rsidRPr="00E56BC9">
        <w:rPr>
          <w:b/>
          <w:sz w:val="26"/>
          <w:szCs w:val="26"/>
        </w:rPr>
        <w:t>Điều 3.</w:t>
      </w:r>
      <w:r w:rsidRPr="00E56BC9">
        <w:rPr>
          <w:sz w:val="26"/>
          <w:szCs w:val="26"/>
        </w:rPr>
        <w:t xml:space="preserve"> Các ông (bà) </w:t>
      </w:r>
      <w:r>
        <w:rPr>
          <w:sz w:val="26"/>
          <w:szCs w:val="26"/>
        </w:rPr>
        <w:t xml:space="preserve">có tên tại Điều 1, Phụ trách các đơn vị thuộc Trường và các tổ chức, cá nhân có liên quan </w:t>
      </w:r>
      <w:r w:rsidRPr="00E56BC9">
        <w:rPr>
          <w:sz w:val="26"/>
          <w:szCs w:val="26"/>
        </w:rPr>
        <w:t xml:space="preserve">chịu trách nhiệm thi hành </w:t>
      </w:r>
      <w:r>
        <w:rPr>
          <w:sz w:val="26"/>
          <w:szCs w:val="26"/>
        </w:rPr>
        <w:t>Q</w:t>
      </w:r>
      <w:r w:rsidRPr="00E56BC9">
        <w:rPr>
          <w:sz w:val="26"/>
          <w:szCs w:val="26"/>
        </w:rPr>
        <w:t>uyết định này./.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6"/>
      </w:tblGrid>
      <w:tr w:rsidR="00257C3F" w:rsidRPr="00FD20AA" w:rsidTr="000C47CD">
        <w:tc>
          <w:tcPr>
            <w:tcW w:w="4952" w:type="dxa"/>
          </w:tcPr>
          <w:p w:rsidR="00257C3F" w:rsidRPr="00FD20AA" w:rsidRDefault="00257C3F" w:rsidP="000C47CD">
            <w:pPr>
              <w:jc w:val="both"/>
              <w:rPr>
                <w:b/>
                <w:i/>
              </w:rPr>
            </w:pPr>
            <w:r w:rsidRPr="00FD20AA">
              <w:rPr>
                <w:b/>
                <w:i/>
              </w:rPr>
              <w:t>Nơi nhận:</w:t>
            </w:r>
          </w:p>
          <w:p w:rsidR="006F79D2" w:rsidRDefault="006F79D2" w:rsidP="000C47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Phó Hiệu trưởng;</w:t>
            </w:r>
          </w:p>
          <w:p w:rsidR="006F79D2" w:rsidRPr="00C67CBB" w:rsidRDefault="00257C3F" w:rsidP="000C47CD">
            <w:pPr>
              <w:jc w:val="both"/>
              <w:rPr>
                <w:sz w:val="22"/>
                <w:szCs w:val="22"/>
              </w:rPr>
            </w:pPr>
            <w:r w:rsidRPr="00C67CBB">
              <w:rPr>
                <w:sz w:val="22"/>
                <w:szCs w:val="22"/>
              </w:rPr>
              <w:t>- Như Điều 3</w:t>
            </w:r>
            <w:r>
              <w:rPr>
                <w:sz w:val="22"/>
                <w:szCs w:val="22"/>
              </w:rPr>
              <w:t xml:space="preserve"> (để thực hiện)</w:t>
            </w:r>
            <w:r w:rsidRPr="00C67CBB">
              <w:rPr>
                <w:sz w:val="22"/>
                <w:szCs w:val="22"/>
              </w:rPr>
              <w:t>;</w:t>
            </w:r>
          </w:p>
          <w:p w:rsidR="00257C3F" w:rsidRPr="00E56BC9" w:rsidRDefault="00257C3F" w:rsidP="000C47CD">
            <w:pPr>
              <w:jc w:val="both"/>
            </w:pPr>
            <w:r w:rsidRPr="00C67CBB">
              <w:rPr>
                <w:sz w:val="22"/>
                <w:szCs w:val="22"/>
              </w:rPr>
              <w:t xml:space="preserve">- Lưu: VT, </w:t>
            </w:r>
            <w:r>
              <w:rPr>
                <w:sz w:val="22"/>
                <w:szCs w:val="22"/>
              </w:rPr>
              <w:t>QT</w:t>
            </w:r>
            <w:r w:rsidRPr="00C67CBB">
              <w:rPr>
                <w:sz w:val="22"/>
                <w:szCs w:val="22"/>
              </w:rPr>
              <w:t>.</w:t>
            </w:r>
          </w:p>
        </w:tc>
        <w:tc>
          <w:tcPr>
            <w:tcW w:w="4952" w:type="dxa"/>
          </w:tcPr>
          <w:p w:rsidR="00257C3F" w:rsidRDefault="00257C3F" w:rsidP="000C47CD">
            <w:pPr>
              <w:jc w:val="center"/>
              <w:rPr>
                <w:b/>
                <w:sz w:val="26"/>
                <w:szCs w:val="26"/>
              </w:rPr>
            </w:pPr>
            <w:r w:rsidRPr="00FD20AA">
              <w:rPr>
                <w:b/>
                <w:sz w:val="26"/>
                <w:szCs w:val="26"/>
              </w:rPr>
              <w:t>HIỆU TRƯỞNG</w:t>
            </w:r>
          </w:p>
          <w:p w:rsidR="00257C3F" w:rsidRPr="00FD20AA" w:rsidRDefault="00257C3F" w:rsidP="000C47CD">
            <w:pPr>
              <w:jc w:val="center"/>
              <w:rPr>
                <w:b/>
                <w:sz w:val="26"/>
                <w:szCs w:val="26"/>
              </w:rPr>
            </w:pPr>
          </w:p>
          <w:p w:rsidR="00257C3F" w:rsidRPr="00FD20AA" w:rsidRDefault="00257C3F" w:rsidP="000C47C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57C3F" w:rsidRDefault="00257C3F" w:rsidP="00257C3F">
      <w:pPr>
        <w:spacing w:after="120"/>
        <w:ind w:firstLine="720"/>
        <w:jc w:val="both"/>
        <w:rPr>
          <w:sz w:val="26"/>
          <w:szCs w:val="26"/>
        </w:rPr>
        <w:sectPr w:rsidR="00257C3F" w:rsidSect="00900BEC">
          <w:pgSz w:w="11907" w:h="16839" w:code="9"/>
          <w:pgMar w:top="907" w:right="851" w:bottom="907" w:left="1701" w:header="720" w:footer="720" w:gutter="0"/>
          <w:cols w:space="720"/>
          <w:docGrid w:linePitch="360"/>
        </w:sect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652"/>
        <w:gridCol w:w="5528"/>
      </w:tblGrid>
      <w:tr w:rsidR="00257C3F" w:rsidRPr="00E56BC9" w:rsidTr="000C47CD">
        <w:trPr>
          <w:trHeight w:val="1087"/>
        </w:trPr>
        <w:tc>
          <w:tcPr>
            <w:tcW w:w="3652" w:type="dxa"/>
          </w:tcPr>
          <w:p w:rsidR="00257C3F" w:rsidRPr="003A2835" w:rsidRDefault="00257C3F" w:rsidP="000C47CD">
            <w:pPr>
              <w:ind w:left="-108" w:right="-108"/>
              <w:jc w:val="center"/>
              <w:rPr>
                <w:bCs/>
                <w:spacing w:val="-16"/>
              </w:rPr>
            </w:pPr>
            <w:r w:rsidRPr="003A2835">
              <w:lastRenderedPageBreak/>
              <w:t>BỘ TƯ PHÁP</w:t>
            </w:r>
          </w:p>
          <w:p w:rsidR="00257C3F" w:rsidRPr="00E56BC9" w:rsidRDefault="00257C3F" w:rsidP="000C47C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361950</wp:posOffset>
                      </wp:positionV>
                      <wp:extent cx="276225" cy="0"/>
                      <wp:effectExtent l="9525" t="9525" r="952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292CE" id="Straight Arrow Connector 3" o:spid="_x0000_s1026" type="#_x0000_t32" style="position:absolute;margin-left:73.95pt;margin-top:28.5pt;width:2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"/>
                  </w:pict>
                </mc:Fallback>
              </mc:AlternateContent>
            </w:r>
            <w:r w:rsidRPr="000743F5">
              <w:rPr>
                <w:b/>
              </w:rPr>
              <w:t xml:space="preserve">TRƯỜNG </w:t>
            </w:r>
            <w:r>
              <w:rPr>
                <w:b/>
              </w:rPr>
              <w:t>CAO ĐẲNG LUẬT MIỀN TRUNG</w:t>
            </w:r>
          </w:p>
        </w:tc>
        <w:tc>
          <w:tcPr>
            <w:tcW w:w="5528" w:type="dxa"/>
          </w:tcPr>
          <w:p w:rsidR="00257C3F" w:rsidRPr="000F635D" w:rsidRDefault="00257C3F" w:rsidP="000C47CD">
            <w:pPr>
              <w:ind w:left="-108" w:right="-108"/>
              <w:jc w:val="center"/>
              <w:rPr>
                <w:b/>
                <w:spacing w:val="-10"/>
              </w:rPr>
            </w:pPr>
            <w:r w:rsidRPr="000F635D">
              <w:rPr>
                <w:b/>
                <w:spacing w:val="-10"/>
              </w:rPr>
              <w:t>CỘNG HOÀ XÃ HỘI CHỦ NGHĨA VIỆT NAM</w:t>
            </w:r>
          </w:p>
          <w:p w:rsidR="00257C3F" w:rsidRPr="00E56BC9" w:rsidRDefault="00257C3F" w:rsidP="000C47CD">
            <w:pPr>
              <w:ind w:firstLine="130"/>
              <w:jc w:val="center"/>
              <w:rPr>
                <w:b/>
                <w:bCs/>
                <w:sz w:val="26"/>
                <w:szCs w:val="26"/>
              </w:rPr>
            </w:pPr>
            <w:r w:rsidRPr="00E56BC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204470</wp:posOffset>
                      </wp:positionV>
                      <wp:extent cx="1990725" cy="0"/>
                      <wp:effectExtent l="1143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CE9C5" id="Straight Arrow Connector 2" o:spid="_x0000_s1026" type="#_x0000_t32" style="position:absolute;margin-left:58pt;margin-top:16.1pt;width:1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Độc lập - Tự do -</w:t>
            </w:r>
            <w:r w:rsidRPr="00E56BC9">
              <w:rPr>
                <w:b/>
                <w:bCs/>
                <w:sz w:val="26"/>
                <w:szCs w:val="26"/>
              </w:rPr>
              <w:t xml:space="preserve"> Hạnh phúc</w:t>
            </w:r>
          </w:p>
        </w:tc>
      </w:tr>
    </w:tbl>
    <w:p w:rsidR="00257C3F" w:rsidRDefault="00257C3F" w:rsidP="00257C3F">
      <w:pPr>
        <w:spacing w:line="312" w:lineRule="auto"/>
        <w:jc w:val="center"/>
        <w:rPr>
          <w:b/>
          <w:sz w:val="28"/>
          <w:szCs w:val="28"/>
        </w:rPr>
      </w:pPr>
    </w:p>
    <w:p w:rsidR="00257C3F" w:rsidRDefault="00257C3F" w:rsidP="008B440F">
      <w:pPr>
        <w:jc w:val="center"/>
        <w:rPr>
          <w:b/>
          <w:sz w:val="28"/>
          <w:szCs w:val="28"/>
        </w:rPr>
      </w:pPr>
      <w:r w:rsidRPr="00C93E29">
        <w:rPr>
          <w:b/>
          <w:sz w:val="28"/>
          <w:szCs w:val="28"/>
        </w:rPr>
        <w:t xml:space="preserve">DANH SÁCH </w:t>
      </w:r>
      <w:r>
        <w:rPr>
          <w:b/>
          <w:sz w:val="28"/>
          <w:szCs w:val="28"/>
        </w:rPr>
        <w:t xml:space="preserve">ĐỘI </w:t>
      </w:r>
      <w:r w:rsidR="00F52A6A" w:rsidRPr="00F52A6A">
        <w:rPr>
          <w:b/>
          <w:sz w:val="28"/>
          <w:szCs w:val="28"/>
        </w:rPr>
        <w:t>PCCC&amp;CNCH</w:t>
      </w:r>
    </w:p>
    <w:p w:rsidR="00257C3F" w:rsidRDefault="00257C3F" w:rsidP="008B440F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(Ban hành kèm theo Quyết định số: </w:t>
      </w:r>
      <w:r w:rsidR="008B440F">
        <w:rPr>
          <w:i/>
          <w:sz w:val="26"/>
          <w:szCs w:val="26"/>
        </w:rPr>
        <w:t>995</w:t>
      </w:r>
      <w:r>
        <w:rPr>
          <w:i/>
          <w:sz w:val="26"/>
          <w:szCs w:val="26"/>
        </w:rPr>
        <w:t xml:space="preserve">/QĐ-CĐLMT ngày </w:t>
      </w:r>
      <w:r w:rsidR="008B440F">
        <w:rPr>
          <w:i/>
          <w:sz w:val="26"/>
          <w:szCs w:val="26"/>
        </w:rPr>
        <w:t>23</w:t>
      </w:r>
      <w:r>
        <w:rPr>
          <w:i/>
          <w:sz w:val="26"/>
          <w:szCs w:val="26"/>
        </w:rPr>
        <w:t xml:space="preserve"> tháng </w:t>
      </w:r>
      <w:r w:rsidR="008B440F">
        <w:rPr>
          <w:i/>
          <w:sz w:val="26"/>
          <w:szCs w:val="26"/>
        </w:rPr>
        <w:t>9</w:t>
      </w:r>
      <w:r>
        <w:rPr>
          <w:i/>
          <w:sz w:val="26"/>
          <w:szCs w:val="26"/>
        </w:rPr>
        <w:t xml:space="preserve"> năm 202</w:t>
      </w:r>
      <w:r w:rsidR="006F79D2">
        <w:rPr>
          <w:i/>
          <w:sz w:val="26"/>
          <w:szCs w:val="26"/>
        </w:rPr>
        <w:t>2</w:t>
      </w:r>
    </w:p>
    <w:p w:rsidR="00257C3F" w:rsidRDefault="00257C3F" w:rsidP="008B440F">
      <w:pPr>
        <w:jc w:val="center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198120</wp:posOffset>
                </wp:positionV>
                <wp:extent cx="16002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1663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5pt,15.6pt" to="291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"/>
            </w:pict>
          </mc:Fallback>
        </mc:AlternateContent>
      </w:r>
      <w:r>
        <w:rPr>
          <w:i/>
          <w:sz w:val="26"/>
          <w:szCs w:val="26"/>
        </w:rPr>
        <w:t>của Hiệu trưởng Trường Cao đẳng Luật miền Trung)</w:t>
      </w:r>
    </w:p>
    <w:p w:rsidR="00257C3F" w:rsidRDefault="00257C3F" w:rsidP="00257C3F">
      <w:pPr>
        <w:spacing w:line="312" w:lineRule="auto"/>
        <w:jc w:val="center"/>
        <w:rPr>
          <w:i/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882"/>
        <w:gridCol w:w="842"/>
        <w:gridCol w:w="3969"/>
        <w:gridCol w:w="1418"/>
      </w:tblGrid>
      <w:tr w:rsidR="00257C3F" w:rsidRPr="00FD20AA" w:rsidTr="00B634C3">
        <w:trPr>
          <w:trHeight w:val="468"/>
        </w:trPr>
        <w:tc>
          <w:tcPr>
            <w:tcW w:w="671" w:type="dxa"/>
            <w:vAlign w:val="center"/>
          </w:tcPr>
          <w:p w:rsidR="00257C3F" w:rsidRPr="00FD20AA" w:rsidRDefault="00257C3F" w:rsidP="000C47CD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FD20A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82" w:type="dxa"/>
            <w:vAlign w:val="center"/>
          </w:tcPr>
          <w:p w:rsidR="00257C3F" w:rsidRPr="00FD20AA" w:rsidRDefault="00257C3F" w:rsidP="000C47CD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FD20AA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42" w:type="dxa"/>
            <w:vAlign w:val="center"/>
          </w:tcPr>
          <w:p w:rsidR="00257C3F" w:rsidRPr="00FD20AA" w:rsidRDefault="00257C3F" w:rsidP="000C47CD">
            <w:pPr>
              <w:jc w:val="center"/>
              <w:rPr>
                <w:b/>
                <w:sz w:val="26"/>
                <w:szCs w:val="26"/>
              </w:rPr>
            </w:pPr>
            <w:r w:rsidRPr="00FD20AA"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3969" w:type="dxa"/>
            <w:vAlign w:val="center"/>
          </w:tcPr>
          <w:p w:rsidR="00257C3F" w:rsidRPr="00FD20AA" w:rsidRDefault="00257C3F" w:rsidP="000C47CD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FD20AA">
              <w:rPr>
                <w:b/>
                <w:sz w:val="26"/>
                <w:szCs w:val="26"/>
              </w:rPr>
              <w:t>Nơi công tác</w:t>
            </w:r>
          </w:p>
        </w:tc>
        <w:tc>
          <w:tcPr>
            <w:tcW w:w="1418" w:type="dxa"/>
            <w:vAlign w:val="center"/>
          </w:tcPr>
          <w:p w:rsidR="00257C3F" w:rsidRPr="00FD20AA" w:rsidRDefault="00257C3F" w:rsidP="000C47CD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FD20AA">
              <w:rPr>
                <w:b/>
                <w:sz w:val="26"/>
                <w:szCs w:val="26"/>
              </w:rPr>
              <w:t xml:space="preserve">Chức </w:t>
            </w:r>
            <w:r>
              <w:rPr>
                <w:b/>
                <w:sz w:val="26"/>
                <w:szCs w:val="26"/>
              </w:rPr>
              <w:t>vụ</w:t>
            </w:r>
          </w:p>
        </w:tc>
      </w:tr>
      <w:tr w:rsidR="006F79D2" w:rsidRPr="00FD20AA" w:rsidTr="00B634C3">
        <w:trPr>
          <w:trHeight w:val="55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3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Trần Thị Quỳnh Trang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1987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Đội trưởng</w:t>
            </w:r>
          </w:p>
        </w:tc>
      </w:tr>
      <w:tr w:rsidR="006F79D2" w:rsidRPr="00FD20AA" w:rsidTr="00B634C3">
        <w:trPr>
          <w:trHeight w:val="55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3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Hoàng Thị Mỹ Lệ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1981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Đội phó</w:t>
            </w:r>
          </w:p>
        </w:tc>
      </w:tr>
      <w:tr w:rsidR="006F79D2" w:rsidRPr="00FD20AA" w:rsidTr="00B634C3">
        <w:trPr>
          <w:trHeight w:val="56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3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Nguyễn Thanh Tân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1991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Đội phó</w:t>
            </w:r>
          </w:p>
        </w:tc>
      </w:tr>
      <w:tr w:rsidR="006F79D2" w:rsidRPr="00FD20AA" w:rsidTr="00B634C3">
        <w:trPr>
          <w:trHeight w:val="55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3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Trần Văn Quý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1977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  <w:tr w:rsidR="006F79D2" w:rsidRPr="00FD20AA" w:rsidTr="00B634C3">
        <w:trPr>
          <w:trHeight w:val="56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3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Văn Hưng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198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  <w:tr w:rsidR="006F79D2" w:rsidRPr="00FD20AA" w:rsidTr="00B634C3">
        <w:trPr>
          <w:trHeight w:val="55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3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Lê Hoàng Anh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1987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  <w:tr w:rsidR="006F79D2" w:rsidRPr="00FD20AA" w:rsidTr="00B634C3">
        <w:trPr>
          <w:trHeight w:val="56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3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Nguyễn Lương Bằng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1978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  <w:tr w:rsidR="006F79D2" w:rsidRPr="00FD20AA" w:rsidTr="00B634C3">
        <w:trPr>
          <w:trHeight w:val="55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3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Trần Thị Hòa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1983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  <w:tr w:rsidR="006F79D2" w:rsidRPr="00FD20AA" w:rsidTr="00B634C3">
        <w:trPr>
          <w:trHeight w:val="56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3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Hoàng Thanh Quân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1977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  <w:tr w:rsidR="006F79D2" w:rsidRPr="00FD20AA" w:rsidTr="00B634C3">
        <w:trPr>
          <w:trHeight w:val="55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3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Trương Phước Hiếu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1984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  <w:tr w:rsidR="006F79D2" w:rsidRPr="00FD20AA" w:rsidTr="00B634C3">
        <w:trPr>
          <w:trHeight w:val="56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19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Hà Thị Thanh Bình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1988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  <w:tr w:rsidR="006F79D2" w:rsidRPr="00FD20AA" w:rsidTr="00B634C3">
        <w:trPr>
          <w:trHeight w:val="55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19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Lê Thị Ngọc Cẩm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1989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  <w:tr w:rsidR="006F79D2" w:rsidRPr="00FD20AA" w:rsidTr="00B634C3">
        <w:trPr>
          <w:trHeight w:val="56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19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Nguyễn Thị Thư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1989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  <w:tr w:rsidR="006F79D2" w:rsidRPr="00FD20AA" w:rsidTr="00B634C3">
        <w:trPr>
          <w:trHeight w:val="55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19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Lê Tiến Cảnh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1989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  <w:tr w:rsidR="006F79D2" w:rsidRPr="00FD20AA" w:rsidTr="00B634C3">
        <w:trPr>
          <w:trHeight w:val="56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19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Nguyễn Trường Anh Tú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1990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  <w:tr w:rsidR="006F79D2" w:rsidRPr="00FD20AA" w:rsidTr="00B634C3">
        <w:trPr>
          <w:trHeight w:val="55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19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Trần Chí Linh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1988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  <w:tr w:rsidR="006F79D2" w:rsidRPr="00FD20AA" w:rsidTr="00B634C3">
        <w:trPr>
          <w:trHeight w:val="56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19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Nguyễn Thị Thanh Tâm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1985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  <w:tr w:rsidR="006F79D2" w:rsidRPr="00FD20AA" w:rsidTr="00B634C3">
        <w:trPr>
          <w:trHeight w:val="55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19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Nguyễn Thị Ngọc Hà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1984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  <w:tr w:rsidR="006F79D2" w:rsidRPr="00FD20AA" w:rsidTr="00B634C3">
        <w:trPr>
          <w:trHeight w:val="56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19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Trần Khánh Trang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1985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  <w:tr w:rsidR="006F79D2" w:rsidRPr="00FD20AA" w:rsidTr="00B634C3">
        <w:trPr>
          <w:trHeight w:val="55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19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Lê Thị Hiền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1994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  <w:tr w:rsidR="006F79D2" w:rsidRPr="00FD20AA" w:rsidTr="00B634C3">
        <w:trPr>
          <w:trHeight w:val="56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19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Hoàng Thị Thu Phương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1990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  <w:tr w:rsidR="006F79D2" w:rsidRPr="00FD20AA" w:rsidTr="00B634C3">
        <w:trPr>
          <w:trHeight w:val="55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19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Quách Thị Hương Giang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1977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  <w:tr w:rsidR="006F79D2" w:rsidRPr="00FD20AA" w:rsidTr="00B634C3">
        <w:trPr>
          <w:trHeight w:val="56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19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Thị Phương Huyền</w:t>
            </w:r>
          </w:p>
        </w:tc>
        <w:tc>
          <w:tcPr>
            <w:tcW w:w="842" w:type="dxa"/>
            <w:vAlign w:val="center"/>
          </w:tcPr>
          <w:p w:rsidR="006F79D2" w:rsidRPr="001A68E3" w:rsidRDefault="009F0587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  <w:tr w:rsidR="006F79D2" w:rsidRPr="00FD20AA" w:rsidTr="00B634C3">
        <w:trPr>
          <w:trHeight w:val="55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19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Phạm Anh Vũ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1995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  <w:tr w:rsidR="006F79D2" w:rsidRPr="00FD20AA" w:rsidTr="00B634C3">
        <w:trPr>
          <w:trHeight w:val="561"/>
        </w:trPr>
        <w:tc>
          <w:tcPr>
            <w:tcW w:w="671" w:type="dxa"/>
            <w:vAlign w:val="center"/>
          </w:tcPr>
          <w:p w:rsidR="006F79D2" w:rsidRPr="001A68E3" w:rsidRDefault="006F79D2" w:rsidP="006F79D2">
            <w:pPr>
              <w:pStyle w:val="ListParagraph"/>
              <w:numPr>
                <w:ilvl w:val="0"/>
                <w:numId w:val="1"/>
              </w:numPr>
              <w:spacing w:before="60" w:after="60"/>
              <w:ind w:left="-170" w:firstLine="19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2" w:type="dxa"/>
            <w:vAlign w:val="center"/>
          </w:tcPr>
          <w:p w:rsidR="006F79D2" w:rsidRPr="001A68E3" w:rsidRDefault="006F79D2" w:rsidP="006F79D2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Hương Lan</w:t>
            </w:r>
          </w:p>
        </w:tc>
        <w:tc>
          <w:tcPr>
            <w:tcW w:w="842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3969" w:type="dxa"/>
            <w:vAlign w:val="center"/>
          </w:tcPr>
          <w:p w:rsidR="006F79D2" w:rsidRPr="001A68E3" w:rsidRDefault="006F79D2" w:rsidP="006F79D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Trường Cao đẳng Luật miền Trung</w:t>
            </w:r>
          </w:p>
        </w:tc>
        <w:tc>
          <w:tcPr>
            <w:tcW w:w="1418" w:type="dxa"/>
            <w:vAlign w:val="center"/>
          </w:tcPr>
          <w:p w:rsidR="006F79D2" w:rsidRPr="001A68E3" w:rsidRDefault="006F79D2" w:rsidP="006F79D2">
            <w:pPr>
              <w:jc w:val="center"/>
              <w:rPr>
                <w:sz w:val="26"/>
                <w:szCs w:val="26"/>
              </w:rPr>
            </w:pPr>
            <w:r w:rsidRPr="001A68E3">
              <w:rPr>
                <w:sz w:val="26"/>
                <w:szCs w:val="26"/>
              </w:rPr>
              <w:t>Tổ viên</w:t>
            </w:r>
          </w:p>
        </w:tc>
      </w:tr>
    </w:tbl>
    <w:p w:rsidR="00257C3F" w:rsidRDefault="00257C3F" w:rsidP="00257C3F">
      <w:pPr>
        <w:spacing w:before="120"/>
        <w:jc w:val="center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257C3F" w:rsidTr="000C47CD">
        <w:tc>
          <w:tcPr>
            <w:tcW w:w="4952" w:type="dxa"/>
          </w:tcPr>
          <w:p w:rsidR="00257C3F" w:rsidRDefault="00257C3F" w:rsidP="000C47CD">
            <w:pPr>
              <w:spacing w:before="120"/>
              <w:jc w:val="center"/>
            </w:pPr>
          </w:p>
        </w:tc>
        <w:tc>
          <w:tcPr>
            <w:tcW w:w="4952" w:type="dxa"/>
          </w:tcPr>
          <w:p w:rsidR="00257C3F" w:rsidRPr="00A14052" w:rsidRDefault="00257C3F" w:rsidP="000C47CD">
            <w:pPr>
              <w:jc w:val="center"/>
              <w:rPr>
                <w:b/>
                <w:sz w:val="26"/>
                <w:szCs w:val="26"/>
              </w:rPr>
            </w:pPr>
            <w:r w:rsidRPr="00A14052">
              <w:rPr>
                <w:b/>
                <w:sz w:val="26"/>
                <w:szCs w:val="26"/>
              </w:rPr>
              <w:t xml:space="preserve"> HIỆU TRƯỞNG</w:t>
            </w:r>
          </w:p>
          <w:p w:rsidR="00257C3F" w:rsidRPr="00A14052" w:rsidRDefault="00257C3F" w:rsidP="000C47CD">
            <w:pPr>
              <w:jc w:val="center"/>
              <w:rPr>
                <w:b/>
                <w:sz w:val="26"/>
                <w:szCs w:val="26"/>
              </w:rPr>
            </w:pPr>
          </w:p>
          <w:p w:rsidR="00257C3F" w:rsidRPr="00A14052" w:rsidRDefault="00257C3F" w:rsidP="000C47CD">
            <w:pPr>
              <w:jc w:val="center"/>
              <w:rPr>
                <w:b/>
                <w:sz w:val="26"/>
                <w:szCs w:val="26"/>
              </w:rPr>
            </w:pPr>
          </w:p>
          <w:p w:rsidR="00257C3F" w:rsidRPr="008B440F" w:rsidRDefault="008B440F" w:rsidP="000C47CD">
            <w:pPr>
              <w:jc w:val="center"/>
              <w:rPr>
                <w:i/>
                <w:sz w:val="26"/>
                <w:szCs w:val="26"/>
              </w:rPr>
            </w:pPr>
            <w:r w:rsidRPr="008B440F">
              <w:rPr>
                <w:i/>
                <w:sz w:val="26"/>
                <w:szCs w:val="26"/>
              </w:rPr>
              <w:t>(Đã ký)</w:t>
            </w:r>
          </w:p>
          <w:p w:rsidR="00257C3F" w:rsidRPr="00A14052" w:rsidRDefault="00257C3F" w:rsidP="000C47CD">
            <w:pPr>
              <w:jc w:val="center"/>
              <w:rPr>
                <w:b/>
                <w:sz w:val="26"/>
                <w:szCs w:val="26"/>
              </w:rPr>
            </w:pPr>
          </w:p>
          <w:p w:rsidR="00257C3F" w:rsidRPr="00A14052" w:rsidRDefault="00257C3F" w:rsidP="000C47CD">
            <w:pPr>
              <w:jc w:val="center"/>
              <w:rPr>
                <w:b/>
                <w:sz w:val="26"/>
                <w:szCs w:val="26"/>
              </w:rPr>
            </w:pPr>
          </w:p>
          <w:p w:rsidR="00257C3F" w:rsidRDefault="00257C3F" w:rsidP="000C47CD">
            <w:pPr>
              <w:jc w:val="center"/>
              <w:rPr>
                <w:b/>
                <w:sz w:val="26"/>
                <w:szCs w:val="26"/>
              </w:rPr>
            </w:pPr>
            <w:r w:rsidRPr="00A14052">
              <w:rPr>
                <w:b/>
                <w:sz w:val="26"/>
                <w:szCs w:val="26"/>
              </w:rPr>
              <w:t>Võ Khắc Hoan</w:t>
            </w:r>
          </w:p>
          <w:p w:rsidR="00257C3F" w:rsidRPr="00FD20AA" w:rsidRDefault="00257C3F" w:rsidP="000C47CD">
            <w:pPr>
              <w:jc w:val="center"/>
              <w:rPr>
                <w:b/>
              </w:rPr>
            </w:pPr>
          </w:p>
        </w:tc>
      </w:tr>
    </w:tbl>
    <w:p w:rsidR="004D07A5" w:rsidRDefault="004D07A5"/>
    <w:sectPr w:rsidR="004D07A5" w:rsidSect="00257C3F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B5073"/>
    <w:multiLevelType w:val="hybridMultilevel"/>
    <w:tmpl w:val="16341172"/>
    <w:lvl w:ilvl="0" w:tplc="00B4330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3F"/>
    <w:rsid w:val="000161D9"/>
    <w:rsid w:val="00257C3F"/>
    <w:rsid w:val="00387220"/>
    <w:rsid w:val="004D07A5"/>
    <w:rsid w:val="006F79D2"/>
    <w:rsid w:val="007B5C7E"/>
    <w:rsid w:val="008B440F"/>
    <w:rsid w:val="008C5DB7"/>
    <w:rsid w:val="00900BEC"/>
    <w:rsid w:val="00967B7E"/>
    <w:rsid w:val="009F0587"/>
    <w:rsid w:val="00A948D5"/>
    <w:rsid w:val="00B21ACB"/>
    <w:rsid w:val="00B634C3"/>
    <w:rsid w:val="00C05A13"/>
    <w:rsid w:val="00CB0CFC"/>
    <w:rsid w:val="00E142B0"/>
    <w:rsid w:val="00E56713"/>
    <w:rsid w:val="00F2412C"/>
    <w:rsid w:val="00F5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882D"/>
  <w15:chartTrackingRefBased/>
  <w15:docId w15:val="{0DC44BA8-C7B9-4433-905E-DFE2C058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C3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F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05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2021-06-10T00:54:00Z</cp:lastPrinted>
  <dcterms:created xsi:type="dcterms:W3CDTF">2022-09-23T02:32:00Z</dcterms:created>
  <dcterms:modified xsi:type="dcterms:W3CDTF">2023-04-18T00:59:00Z</dcterms:modified>
</cp:coreProperties>
</file>